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8F5AAF" w14:textId="0B096D35" w:rsidR="00E10FFB" w:rsidRPr="000F36BF" w:rsidRDefault="000F36BF" w:rsidP="000F36BF">
      <w:pPr>
        <w:jc w:val="center"/>
        <w:rPr>
          <w:sz w:val="28"/>
          <w:szCs w:val="28"/>
          <w:lang w:val="en-US"/>
        </w:rPr>
      </w:pPr>
      <w:r w:rsidRPr="000F36BF">
        <w:rPr>
          <w:sz w:val="28"/>
          <w:szCs w:val="28"/>
          <w:lang w:val="en-US"/>
        </w:rPr>
        <w:t>Documentation</w:t>
      </w:r>
    </w:p>
    <w:p w14:paraId="03AF30D9" w14:textId="72F196D9" w:rsidR="000F36BF" w:rsidRPr="000F36BF" w:rsidRDefault="000F36BF" w:rsidP="000F36BF">
      <w:pPr>
        <w:rPr>
          <w:sz w:val="28"/>
          <w:szCs w:val="28"/>
          <w:lang w:val="en-US"/>
        </w:rPr>
      </w:pPr>
    </w:p>
    <w:p w14:paraId="3934EE81" w14:textId="13139661" w:rsidR="000F36BF" w:rsidRDefault="002D4062" w:rsidP="000F36BF">
      <w:pPr>
        <w:rPr>
          <w:lang w:val="en-US"/>
        </w:rPr>
      </w:pPr>
      <w:r w:rsidRPr="002D4062">
        <w:rPr>
          <w:lang w:val="en-US"/>
        </w:rPr>
        <w:t>Development of employment levels</w:t>
      </w:r>
      <w:r>
        <w:rPr>
          <w:lang w:val="en-US"/>
        </w:rPr>
        <w:t xml:space="preserve"> (</w:t>
      </w:r>
      <w:proofErr w:type="spellStart"/>
      <w:r>
        <w:rPr>
          <w:lang w:val="en-US"/>
        </w:rPr>
        <w:t>geringfügige</w:t>
      </w:r>
      <w:proofErr w:type="spellEnd"/>
      <w:r>
        <w:rPr>
          <w:lang w:val="en-US"/>
        </w:rPr>
        <w:t xml:space="preserve"> </w:t>
      </w:r>
      <w:proofErr w:type="spellStart"/>
      <w:r>
        <w:rPr>
          <w:lang w:val="en-US"/>
        </w:rPr>
        <w:t>Beschäftigung</w:t>
      </w:r>
      <w:proofErr w:type="spellEnd"/>
      <w:r>
        <w:rPr>
          <w:lang w:val="en-US"/>
        </w:rPr>
        <w:t>)</w:t>
      </w:r>
      <w:r w:rsidRPr="002D4062">
        <w:rPr>
          <w:lang w:val="en-US"/>
        </w:rPr>
        <w:t>:</w:t>
      </w:r>
    </w:p>
    <w:p w14:paraId="03E4E267" w14:textId="57A6C093" w:rsidR="002D4062" w:rsidRDefault="002D4062" w:rsidP="000F36BF">
      <w:pPr>
        <w:rPr>
          <w:lang w:val="en-US"/>
        </w:rPr>
      </w:pPr>
      <w:r>
        <w:rPr>
          <w:lang w:val="en-US"/>
        </w:rPr>
        <w:t xml:space="preserve"> </w:t>
      </w:r>
    </w:p>
    <w:p w14:paraId="3336B985" w14:textId="4B50BF6E" w:rsidR="002D4062" w:rsidRDefault="002D4062" w:rsidP="000F36BF">
      <w:pPr>
        <w:rPr>
          <w:lang w:val="en-US"/>
        </w:rPr>
      </w:pPr>
      <w:r w:rsidRPr="002D4062">
        <w:rPr>
          <w:noProof/>
          <w:lang w:val="en-US"/>
        </w:rPr>
        <w:drawing>
          <wp:inline distT="0" distB="0" distL="0" distR="0" wp14:anchorId="24DFA31F" wp14:editId="3281985B">
            <wp:extent cx="2590800" cy="16764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90800" cy="1676400"/>
                    </a:xfrm>
                    <a:prstGeom prst="rect">
                      <a:avLst/>
                    </a:prstGeom>
                  </pic:spPr>
                </pic:pic>
              </a:graphicData>
            </a:graphic>
          </wp:inline>
        </w:drawing>
      </w:r>
      <w:r w:rsidRPr="002D4062">
        <w:rPr>
          <w:noProof/>
          <w:lang w:val="en-US"/>
        </w:rPr>
        <w:drawing>
          <wp:inline distT="0" distB="0" distL="0" distR="0" wp14:anchorId="503DDD1D" wp14:editId="70587680">
            <wp:extent cx="2590800" cy="16764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90800" cy="1676400"/>
                    </a:xfrm>
                    <a:prstGeom prst="rect">
                      <a:avLst/>
                    </a:prstGeom>
                  </pic:spPr>
                </pic:pic>
              </a:graphicData>
            </a:graphic>
          </wp:inline>
        </w:drawing>
      </w:r>
      <w:r w:rsidRPr="002D4062">
        <w:rPr>
          <w:noProof/>
          <w:lang w:val="en-US"/>
        </w:rPr>
        <w:drawing>
          <wp:inline distT="0" distB="0" distL="0" distR="0" wp14:anchorId="4C18BF87" wp14:editId="6C7882D2">
            <wp:extent cx="2590800" cy="16764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90800" cy="1676400"/>
                    </a:xfrm>
                    <a:prstGeom prst="rect">
                      <a:avLst/>
                    </a:prstGeom>
                  </pic:spPr>
                </pic:pic>
              </a:graphicData>
            </a:graphic>
          </wp:inline>
        </w:drawing>
      </w:r>
      <w:r w:rsidRPr="002D4062">
        <w:rPr>
          <w:noProof/>
          <w:lang w:val="en-US"/>
        </w:rPr>
        <w:drawing>
          <wp:inline distT="0" distB="0" distL="0" distR="0" wp14:anchorId="3B81E80A" wp14:editId="01AFAB71">
            <wp:extent cx="2590800" cy="167640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90800" cy="1676400"/>
                    </a:xfrm>
                    <a:prstGeom prst="rect">
                      <a:avLst/>
                    </a:prstGeom>
                  </pic:spPr>
                </pic:pic>
              </a:graphicData>
            </a:graphic>
          </wp:inline>
        </w:drawing>
      </w:r>
    </w:p>
    <w:p w14:paraId="73CCAD56" w14:textId="3F551FDB" w:rsidR="002D4062" w:rsidRDefault="002D4062" w:rsidP="000F36BF">
      <w:pPr>
        <w:rPr>
          <w:lang w:val="en-US"/>
        </w:rPr>
      </w:pPr>
    </w:p>
    <w:p w14:paraId="3FB3E063" w14:textId="208FACE5" w:rsidR="002D4062" w:rsidRDefault="002D4062" w:rsidP="000F36BF">
      <w:pPr>
        <w:rPr>
          <w:lang w:val="en-US"/>
        </w:rPr>
      </w:pPr>
      <w:r w:rsidRPr="002D4062">
        <w:rPr>
          <w:lang w:val="en-US"/>
        </w:rPr>
        <w:sym w:font="Wingdings" w:char="F0E0"/>
      </w:r>
      <w:r>
        <w:rPr>
          <w:lang w:val="en-US"/>
        </w:rPr>
        <w:t xml:space="preserve"> many, but not all, </w:t>
      </w:r>
      <w:proofErr w:type="spellStart"/>
      <w:r>
        <w:rPr>
          <w:lang w:val="en-US"/>
        </w:rPr>
        <w:t>Bundesländer</w:t>
      </w:r>
      <w:proofErr w:type="spellEnd"/>
      <w:r>
        <w:rPr>
          <w:lang w:val="en-US"/>
        </w:rPr>
        <w:t xml:space="preserve"> have seen an increase in the employment level for low wage work since the wave of refugees</w:t>
      </w:r>
    </w:p>
    <w:p w14:paraId="49D4C56C" w14:textId="77777777" w:rsidR="002D4062" w:rsidRPr="002D4062" w:rsidRDefault="002D4062" w:rsidP="000F36BF">
      <w:pPr>
        <w:rPr>
          <w:lang w:val="en-US"/>
        </w:rPr>
      </w:pPr>
    </w:p>
    <w:p w14:paraId="20553CB6" w14:textId="7FB568B1" w:rsidR="00985199" w:rsidRDefault="00985199" w:rsidP="000F36BF">
      <w:pPr>
        <w:rPr>
          <w:lang w:val="en-US"/>
        </w:rPr>
      </w:pPr>
      <w:r>
        <w:rPr>
          <w:lang w:val="en-US"/>
        </w:rPr>
        <w:t xml:space="preserve">Development of the </w:t>
      </w:r>
      <w:r w:rsidR="0001115B">
        <w:rPr>
          <w:lang w:val="en-US"/>
        </w:rPr>
        <w:t xml:space="preserve">number of refugees relative to the population in each </w:t>
      </w:r>
      <w:proofErr w:type="spellStart"/>
      <w:r w:rsidR="0001115B">
        <w:rPr>
          <w:lang w:val="en-US"/>
        </w:rPr>
        <w:t>Bundesland</w:t>
      </w:r>
      <w:proofErr w:type="spellEnd"/>
      <w:r w:rsidR="0001115B">
        <w:rPr>
          <w:lang w:val="en-US"/>
        </w:rPr>
        <w:t>:</w:t>
      </w:r>
    </w:p>
    <w:p w14:paraId="6D7E576B" w14:textId="22EC8D4C" w:rsidR="0001115B" w:rsidRDefault="0001115B" w:rsidP="000F36BF">
      <w:pPr>
        <w:rPr>
          <w:lang w:val="en-US"/>
        </w:rPr>
      </w:pPr>
    </w:p>
    <w:p w14:paraId="20635DB3" w14:textId="3A955599" w:rsidR="00D934BC" w:rsidRDefault="0001115B" w:rsidP="000F36BF">
      <w:pPr>
        <w:rPr>
          <w:lang w:val="en-US"/>
        </w:rPr>
      </w:pPr>
      <w:r w:rsidRPr="0001115B">
        <w:rPr>
          <w:noProof/>
          <w:lang w:val="en-US"/>
        </w:rPr>
        <w:drawing>
          <wp:inline distT="0" distB="0" distL="0" distR="0" wp14:anchorId="669ABA3C" wp14:editId="58E78BA7">
            <wp:extent cx="2451100" cy="16764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51100" cy="1676400"/>
                    </a:xfrm>
                    <a:prstGeom prst="rect">
                      <a:avLst/>
                    </a:prstGeom>
                  </pic:spPr>
                </pic:pic>
              </a:graphicData>
            </a:graphic>
          </wp:inline>
        </w:drawing>
      </w:r>
      <w:r w:rsidRPr="0001115B">
        <w:rPr>
          <w:noProof/>
          <w:lang w:val="en-US"/>
        </w:rPr>
        <w:drawing>
          <wp:inline distT="0" distB="0" distL="0" distR="0" wp14:anchorId="476C946E" wp14:editId="2B870858">
            <wp:extent cx="2489200" cy="16764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89200" cy="1676400"/>
                    </a:xfrm>
                    <a:prstGeom prst="rect">
                      <a:avLst/>
                    </a:prstGeom>
                  </pic:spPr>
                </pic:pic>
              </a:graphicData>
            </a:graphic>
          </wp:inline>
        </w:drawing>
      </w:r>
      <w:r w:rsidRPr="0001115B">
        <w:rPr>
          <w:noProof/>
          <w:lang w:val="en-US"/>
        </w:rPr>
        <w:drawing>
          <wp:inline distT="0" distB="0" distL="0" distR="0" wp14:anchorId="6A7ECF87" wp14:editId="1DEC6AE0">
            <wp:extent cx="2451100" cy="16764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51100" cy="1676400"/>
                    </a:xfrm>
                    <a:prstGeom prst="rect">
                      <a:avLst/>
                    </a:prstGeom>
                  </pic:spPr>
                </pic:pic>
              </a:graphicData>
            </a:graphic>
          </wp:inline>
        </w:drawing>
      </w:r>
      <w:r w:rsidRPr="0001115B">
        <w:rPr>
          <w:noProof/>
          <w:lang w:val="en-US"/>
        </w:rPr>
        <w:drawing>
          <wp:inline distT="0" distB="0" distL="0" distR="0" wp14:anchorId="6FF4B482" wp14:editId="19BDE2F4">
            <wp:extent cx="2451100" cy="16764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51100" cy="1676400"/>
                    </a:xfrm>
                    <a:prstGeom prst="rect">
                      <a:avLst/>
                    </a:prstGeom>
                  </pic:spPr>
                </pic:pic>
              </a:graphicData>
            </a:graphic>
          </wp:inline>
        </w:drawing>
      </w:r>
      <w:r w:rsidRPr="0001115B">
        <w:rPr>
          <w:noProof/>
          <w:lang w:val="en-US"/>
        </w:rPr>
        <w:lastRenderedPageBreak/>
        <w:drawing>
          <wp:inline distT="0" distB="0" distL="0" distR="0" wp14:anchorId="6164A2F2" wp14:editId="6CCC1353">
            <wp:extent cx="2451100" cy="16764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51100" cy="1676400"/>
                    </a:xfrm>
                    <a:prstGeom prst="rect">
                      <a:avLst/>
                    </a:prstGeom>
                  </pic:spPr>
                </pic:pic>
              </a:graphicData>
            </a:graphic>
          </wp:inline>
        </w:drawing>
      </w:r>
      <w:r w:rsidRPr="0001115B">
        <w:rPr>
          <w:noProof/>
          <w:lang w:val="en-US"/>
        </w:rPr>
        <w:drawing>
          <wp:inline distT="0" distB="0" distL="0" distR="0" wp14:anchorId="3F305CFD" wp14:editId="3D6C31C6">
            <wp:extent cx="2451100" cy="16764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51100" cy="1676400"/>
                    </a:xfrm>
                    <a:prstGeom prst="rect">
                      <a:avLst/>
                    </a:prstGeom>
                  </pic:spPr>
                </pic:pic>
              </a:graphicData>
            </a:graphic>
          </wp:inline>
        </w:drawing>
      </w:r>
      <w:r w:rsidRPr="0001115B">
        <w:rPr>
          <w:noProof/>
          <w:lang w:val="en-US"/>
        </w:rPr>
        <w:drawing>
          <wp:inline distT="0" distB="0" distL="0" distR="0" wp14:anchorId="7DD3CBA7" wp14:editId="4138BC48">
            <wp:extent cx="2489200" cy="16764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89200" cy="1676400"/>
                    </a:xfrm>
                    <a:prstGeom prst="rect">
                      <a:avLst/>
                    </a:prstGeom>
                  </pic:spPr>
                </pic:pic>
              </a:graphicData>
            </a:graphic>
          </wp:inline>
        </w:drawing>
      </w:r>
      <w:r w:rsidRPr="0001115B">
        <w:rPr>
          <w:noProof/>
          <w:lang w:val="en-US"/>
        </w:rPr>
        <w:drawing>
          <wp:inline distT="0" distB="0" distL="0" distR="0" wp14:anchorId="301D8E5D" wp14:editId="78EB53B5">
            <wp:extent cx="2489200" cy="16764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9200" cy="1676400"/>
                    </a:xfrm>
                    <a:prstGeom prst="rect">
                      <a:avLst/>
                    </a:prstGeom>
                  </pic:spPr>
                </pic:pic>
              </a:graphicData>
            </a:graphic>
          </wp:inline>
        </w:drawing>
      </w:r>
      <w:r w:rsidRPr="0001115B">
        <w:rPr>
          <w:noProof/>
          <w:lang w:val="en-US"/>
        </w:rPr>
        <w:drawing>
          <wp:inline distT="0" distB="0" distL="0" distR="0" wp14:anchorId="53293154" wp14:editId="6E565328">
            <wp:extent cx="2451100" cy="16764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51100" cy="1676400"/>
                    </a:xfrm>
                    <a:prstGeom prst="rect">
                      <a:avLst/>
                    </a:prstGeom>
                  </pic:spPr>
                </pic:pic>
              </a:graphicData>
            </a:graphic>
          </wp:inline>
        </w:drawing>
      </w:r>
      <w:r w:rsidRPr="0001115B">
        <w:rPr>
          <w:noProof/>
          <w:lang w:val="en-US"/>
        </w:rPr>
        <w:drawing>
          <wp:inline distT="0" distB="0" distL="0" distR="0" wp14:anchorId="5AC6753D" wp14:editId="0A8C823A">
            <wp:extent cx="2451100" cy="16764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51100" cy="1676400"/>
                    </a:xfrm>
                    <a:prstGeom prst="rect">
                      <a:avLst/>
                    </a:prstGeom>
                  </pic:spPr>
                </pic:pic>
              </a:graphicData>
            </a:graphic>
          </wp:inline>
        </w:drawing>
      </w:r>
      <w:r w:rsidRPr="0001115B">
        <w:rPr>
          <w:noProof/>
          <w:lang w:val="en-US"/>
        </w:rPr>
        <w:drawing>
          <wp:inline distT="0" distB="0" distL="0" distR="0" wp14:anchorId="5A293CBB" wp14:editId="7B0BC71E">
            <wp:extent cx="2451100" cy="16764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51100" cy="1676400"/>
                    </a:xfrm>
                    <a:prstGeom prst="rect">
                      <a:avLst/>
                    </a:prstGeom>
                  </pic:spPr>
                </pic:pic>
              </a:graphicData>
            </a:graphic>
          </wp:inline>
        </w:drawing>
      </w:r>
      <w:r w:rsidRPr="0001115B">
        <w:rPr>
          <w:noProof/>
          <w:lang w:val="en-US"/>
        </w:rPr>
        <w:drawing>
          <wp:inline distT="0" distB="0" distL="0" distR="0" wp14:anchorId="15FB9084" wp14:editId="6EE3D22B">
            <wp:extent cx="2451100" cy="16764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1100" cy="1676400"/>
                    </a:xfrm>
                    <a:prstGeom prst="rect">
                      <a:avLst/>
                    </a:prstGeom>
                  </pic:spPr>
                </pic:pic>
              </a:graphicData>
            </a:graphic>
          </wp:inline>
        </w:drawing>
      </w:r>
      <w:r w:rsidRPr="0001115B">
        <w:rPr>
          <w:noProof/>
          <w:lang w:val="en-US"/>
        </w:rPr>
        <w:lastRenderedPageBreak/>
        <w:drawing>
          <wp:inline distT="0" distB="0" distL="0" distR="0" wp14:anchorId="7E259E9C" wp14:editId="0442B38C">
            <wp:extent cx="2451100" cy="16764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51100" cy="1676400"/>
                    </a:xfrm>
                    <a:prstGeom prst="rect">
                      <a:avLst/>
                    </a:prstGeom>
                  </pic:spPr>
                </pic:pic>
              </a:graphicData>
            </a:graphic>
          </wp:inline>
        </w:drawing>
      </w:r>
      <w:r w:rsidRPr="0001115B">
        <w:rPr>
          <w:noProof/>
          <w:lang w:val="en-US"/>
        </w:rPr>
        <w:drawing>
          <wp:inline distT="0" distB="0" distL="0" distR="0" wp14:anchorId="7526EC61" wp14:editId="71474357">
            <wp:extent cx="2489200" cy="16764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9200" cy="1676400"/>
                    </a:xfrm>
                    <a:prstGeom prst="rect">
                      <a:avLst/>
                    </a:prstGeom>
                  </pic:spPr>
                </pic:pic>
              </a:graphicData>
            </a:graphic>
          </wp:inline>
        </w:drawing>
      </w:r>
      <w:r w:rsidRPr="0001115B">
        <w:rPr>
          <w:noProof/>
          <w:lang w:val="en-US"/>
        </w:rPr>
        <w:drawing>
          <wp:inline distT="0" distB="0" distL="0" distR="0" wp14:anchorId="3DB9133B" wp14:editId="00238A45">
            <wp:extent cx="2451100" cy="16764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51100" cy="1676400"/>
                    </a:xfrm>
                    <a:prstGeom prst="rect">
                      <a:avLst/>
                    </a:prstGeom>
                  </pic:spPr>
                </pic:pic>
              </a:graphicData>
            </a:graphic>
          </wp:inline>
        </w:drawing>
      </w:r>
      <w:r w:rsidRPr="0001115B">
        <w:rPr>
          <w:noProof/>
          <w:lang w:val="en-US"/>
        </w:rPr>
        <w:drawing>
          <wp:inline distT="0" distB="0" distL="0" distR="0" wp14:anchorId="44478C97" wp14:editId="07E953B3">
            <wp:extent cx="2451100" cy="16764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1100" cy="1676400"/>
                    </a:xfrm>
                    <a:prstGeom prst="rect">
                      <a:avLst/>
                    </a:prstGeom>
                  </pic:spPr>
                </pic:pic>
              </a:graphicData>
            </a:graphic>
          </wp:inline>
        </w:drawing>
      </w:r>
    </w:p>
    <w:p w14:paraId="07AA4463" w14:textId="2A0E3739" w:rsidR="00D934BC" w:rsidRDefault="00D934BC" w:rsidP="000F36BF">
      <w:pPr>
        <w:rPr>
          <w:lang w:val="en-US"/>
        </w:rPr>
      </w:pPr>
    </w:p>
    <w:p w14:paraId="7E695474" w14:textId="77777777" w:rsidR="00D934BC" w:rsidRDefault="00D934BC" w:rsidP="000F36BF">
      <w:pPr>
        <w:rPr>
          <w:lang w:val="en-US"/>
        </w:rPr>
      </w:pPr>
    </w:p>
    <w:p w14:paraId="2C4E9275" w14:textId="29D9E2AC" w:rsidR="00404DD3" w:rsidRDefault="00404DD3" w:rsidP="000F36BF">
      <w:pPr>
        <w:rPr>
          <w:lang w:val="en-US"/>
        </w:rPr>
      </w:pPr>
      <w:r>
        <w:rPr>
          <w:lang w:val="en-US"/>
        </w:rPr>
        <w:t>Difference in Refugees relative to the Population between 2014 and 2016:</w:t>
      </w:r>
    </w:p>
    <w:p w14:paraId="26D9B621" w14:textId="0E01A521" w:rsidR="00D934BC" w:rsidRDefault="00D934BC" w:rsidP="000F36BF">
      <w:pPr>
        <w:rPr>
          <w:lang w:val="en-US"/>
        </w:rPr>
      </w:pPr>
    </w:p>
    <w:p w14:paraId="70288E98" w14:textId="77777777" w:rsidR="00625846" w:rsidRDefault="00625846" w:rsidP="000F36BF">
      <w:pPr>
        <w:rPr>
          <w:lang w:val="en-US"/>
        </w:rPr>
      </w:pPr>
    </w:p>
    <w:p w14:paraId="14109512" w14:textId="05CFEA11" w:rsidR="00404DD3" w:rsidRDefault="00404DD3" w:rsidP="000F36BF">
      <w:pPr>
        <w:rPr>
          <w:lang w:val="en-US"/>
        </w:rPr>
      </w:pPr>
      <w:r w:rsidRPr="00404DD3">
        <w:rPr>
          <w:noProof/>
          <w:lang w:val="en-US"/>
        </w:rPr>
        <w:drawing>
          <wp:inline distT="0" distB="0" distL="0" distR="0" wp14:anchorId="0C77999F" wp14:editId="634D17D1">
            <wp:extent cx="2654300" cy="3263900"/>
            <wp:effectExtent l="0" t="0" r="0" b="0"/>
            <wp:docPr id="17" name="Grafik 1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isch enthält.&#10;&#10;Automatisch generierte Beschreibung"/>
                    <pic:cNvPicPr/>
                  </pic:nvPicPr>
                  <pic:blipFill>
                    <a:blip r:embed="rId26"/>
                    <a:stretch>
                      <a:fillRect/>
                    </a:stretch>
                  </pic:blipFill>
                  <pic:spPr>
                    <a:xfrm>
                      <a:off x="0" y="0"/>
                      <a:ext cx="2654300" cy="3263900"/>
                    </a:xfrm>
                    <a:prstGeom prst="rect">
                      <a:avLst/>
                    </a:prstGeom>
                  </pic:spPr>
                </pic:pic>
              </a:graphicData>
            </a:graphic>
          </wp:inline>
        </w:drawing>
      </w:r>
    </w:p>
    <w:p w14:paraId="14534DCB" w14:textId="5ADC2063" w:rsidR="005F6F34" w:rsidRDefault="005F6F34" w:rsidP="000F36BF">
      <w:pPr>
        <w:rPr>
          <w:lang w:val="en-US"/>
        </w:rPr>
      </w:pPr>
    </w:p>
    <w:p w14:paraId="49D36648" w14:textId="6B9DC921" w:rsidR="005F6F34" w:rsidRDefault="005F6F34" w:rsidP="000F36BF">
      <w:pPr>
        <w:rPr>
          <w:lang w:val="en-US"/>
        </w:rPr>
      </w:pPr>
      <w:r w:rsidRPr="005F6F34">
        <w:rPr>
          <w:lang w:val="en-US"/>
        </w:rPr>
        <w:sym w:font="Wingdings" w:char="F0E0"/>
      </w:r>
      <w:r>
        <w:rPr>
          <w:lang w:val="en-US"/>
        </w:rPr>
        <w:t xml:space="preserve"> two </w:t>
      </w:r>
      <w:proofErr w:type="spellStart"/>
      <w:r>
        <w:rPr>
          <w:lang w:val="en-US"/>
        </w:rPr>
        <w:t>Bundesländer</w:t>
      </w:r>
      <w:proofErr w:type="spellEnd"/>
      <w:r>
        <w:rPr>
          <w:lang w:val="en-US"/>
        </w:rPr>
        <w:t xml:space="preserve"> which would be good for comparison are Mecklenburg-Vorpommern and Schleswig-Holstein as they are very comparable since they are located next to each other and have a comparable size. </w:t>
      </w:r>
      <w:proofErr w:type="gramStart"/>
      <w:r>
        <w:rPr>
          <w:lang w:val="en-US"/>
        </w:rPr>
        <w:t>Also</w:t>
      </w:r>
      <w:proofErr w:type="gramEnd"/>
      <w:r>
        <w:rPr>
          <w:lang w:val="en-US"/>
        </w:rPr>
        <w:t xml:space="preserve"> they </w:t>
      </w:r>
      <w:r w:rsidR="00D934BC">
        <w:rPr>
          <w:lang w:val="en-US"/>
        </w:rPr>
        <w:t>are on opposite ends regarding the change in refugees per population</w:t>
      </w:r>
    </w:p>
    <w:p w14:paraId="01EAB363" w14:textId="7A0CE89A" w:rsidR="005F6F34" w:rsidRDefault="005F6F34" w:rsidP="000F36BF">
      <w:pPr>
        <w:rPr>
          <w:lang w:val="en-US"/>
        </w:rPr>
      </w:pPr>
      <w:r w:rsidRPr="005F6F34">
        <w:rPr>
          <w:lang w:val="en-US"/>
        </w:rPr>
        <w:sym w:font="Wingdings" w:char="F0E0"/>
      </w:r>
      <w:r>
        <w:rPr>
          <w:lang w:val="en-US"/>
        </w:rPr>
        <w:t xml:space="preserve"> another ide</w:t>
      </w:r>
      <w:r w:rsidR="00D934BC">
        <w:rPr>
          <w:lang w:val="en-US"/>
        </w:rPr>
        <w:t>a would be to compare Mecklenburg-Vorpommern and Bremen since the</w:t>
      </w:r>
      <w:r w:rsidR="00B53ABD">
        <w:rPr>
          <w:lang w:val="en-US"/>
        </w:rPr>
        <w:t>y took in the least and most refugees relative to their population, respectively</w:t>
      </w:r>
      <w:r w:rsidR="00625846">
        <w:rPr>
          <w:lang w:val="en-US"/>
        </w:rPr>
        <w:t xml:space="preserve">. However, one is a </w:t>
      </w:r>
      <w:proofErr w:type="gramStart"/>
      <w:r w:rsidR="00625846">
        <w:rPr>
          <w:lang w:val="en-US"/>
        </w:rPr>
        <w:t>city</w:t>
      </w:r>
      <w:proofErr w:type="gramEnd"/>
      <w:r w:rsidR="00625846">
        <w:rPr>
          <w:lang w:val="en-US"/>
        </w:rPr>
        <w:t xml:space="preserve"> and one is not densely populated so they may not be directly comparable.</w:t>
      </w:r>
    </w:p>
    <w:p w14:paraId="5C444691" w14:textId="425414CC" w:rsidR="007967BD" w:rsidRDefault="007967BD" w:rsidP="000F36BF">
      <w:pPr>
        <w:rPr>
          <w:lang w:val="en-US"/>
        </w:rPr>
      </w:pPr>
    </w:p>
    <w:p w14:paraId="2EAEB412" w14:textId="2BC0E152" w:rsidR="007967BD" w:rsidRDefault="007967BD" w:rsidP="000F36BF">
      <w:pPr>
        <w:rPr>
          <w:lang w:val="en-US"/>
        </w:rPr>
      </w:pPr>
      <w:r>
        <w:rPr>
          <w:lang w:val="en-US"/>
        </w:rPr>
        <w:t>Deve</w:t>
      </w:r>
      <w:r w:rsidR="006E02CC">
        <w:rPr>
          <w:lang w:val="en-US"/>
        </w:rPr>
        <w:t>lopment of refugees relative to the population in Germany and Switzerland:</w:t>
      </w:r>
    </w:p>
    <w:p w14:paraId="2190C92D" w14:textId="2F186CF3" w:rsidR="006E02CC" w:rsidRDefault="006E02CC" w:rsidP="000F36BF">
      <w:pPr>
        <w:rPr>
          <w:lang w:val="en-US"/>
        </w:rPr>
      </w:pPr>
      <w:r w:rsidRPr="006E02CC">
        <w:rPr>
          <w:noProof/>
          <w:lang w:val="en-US"/>
        </w:rPr>
        <w:drawing>
          <wp:inline distT="0" distB="0" distL="0" distR="0" wp14:anchorId="1513EAF6" wp14:editId="38299A7D">
            <wp:extent cx="2400300" cy="16764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00300" cy="1676400"/>
                    </a:xfrm>
                    <a:prstGeom prst="rect">
                      <a:avLst/>
                    </a:prstGeom>
                  </pic:spPr>
                </pic:pic>
              </a:graphicData>
            </a:graphic>
          </wp:inline>
        </w:drawing>
      </w:r>
    </w:p>
    <w:p w14:paraId="57188150" w14:textId="4A2DE9B7" w:rsidR="006E02CC" w:rsidRDefault="006E02CC" w:rsidP="000F36BF">
      <w:pPr>
        <w:rPr>
          <w:lang w:val="en-US"/>
        </w:rPr>
      </w:pPr>
      <w:r w:rsidRPr="006E02CC">
        <w:rPr>
          <w:lang w:val="en-US"/>
        </w:rPr>
        <w:sym w:font="Wingdings" w:char="F0E0"/>
      </w:r>
      <w:r>
        <w:rPr>
          <w:lang w:val="en-US"/>
        </w:rPr>
        <w:t xml:space="preserve"> we can see that Germany took many more refugees in than Switzerland</w:t>
      </w:r>
    </w:p>
    <w:p w14:paraId="5E6BFD3A" w14:textId="6FDE7B8D" w:rsidR="00941767" w:rsidRDefault="00941767" w:rsidP="000F36BF">
      <w:pPr>
        <w:rPr>
          <w:lang w:val="en-US"/>
        </w:rPr>
      </w:pPr>
    </w:p>
    <w:p w14:paraId="4536B620" w14:textId="5EF5C4A9" w:rsidR="00941767" w:rsidRDefault="00941767" w:rsidP="000F36BF">
      <w:pPr>
        <w:rPr>
          <w:lang w:val="en-US"/>
        </w:rPr>
      </w:pPr>
    </w:p>
    <w:p w14:paraId="15867BD6" w14:textId="7D4F68DA" w:rsidR="00941767" w:rsidRDefault="00941767" w:rsidP="000F36BF">
      <w:pPr>
        <w:rPr>
          <w:lang w:val="en-US"/>
        </w:rPr>
      </w:pPr>
      <w:r w:rsidRPr="00941767">
        <w:rPr>
          <w:noProof/>
          <w:lang w:val="en-US"/>
        </w:rPr>
        <w:drawing>
          <wp:inline distT="0" distB="0" distL="0" distR="0" wp14:anchorId="2ADADB9E" wp14:editId="4AD466F4">
            <wp:extent cx="2400300" cy="5252271"/>
            <wp:effectExtent l="0" t="0" r="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a:blip r:embed="rId28">
                      <a:extLst>
                        <a:ext uri="{28A0092B-C50C-407E-A947-70E740481C1C}">
                          <a14:useLocalDpi xmlns:a14="http://schemas.microsoft.com/office/drawing/2010/main" val="0"/>
                        </a:ext>
                      </a:extLst>
                    </a:blip>
                    <a:stretch>
                      <a:fillRect/>
                    </a:stretch>
                  </pic:blipFill>
                  <pic:spPr>
                    <a:xfrm>
                      <a:off x="0" y="0"/>
                      <a:ext cx="2401717" cy="5255372"/>
                    </a:xfrm>
                    <a:prstGeom prst="rect">
                      <a:avLst/>
                    </a:prstGeom>
                  </pic:spPr>
                </pic:pic>
              </a:graphicData>
            </a:graphic>
          </wp:inline>
        </w:drawing>
      </w:r>
    </w:p>
    <w:p w14:paraId="6A767498" w14:textId="141C87BF" w:rsidR="00941767" w:rsidRDefault="00735F83" w:rsidP="00941767">
      <w:pPr>
        <w:pStyle w:val="Listenabsatz"/>
        <w:numPr>
          <w:ilvl w:val="0"/>
          <w:numId w:val="1"/>
        </w:numPr>
        <w:rPr>
          <w:lang w:val="en-US"/>
        </w:rPr>
      </w:pPr>
      <w:proofErr w:type="spellStart"/>
      <w:r>
        <w:rPr>
          <w:lang w:val="en-US"/>
        </w:rPr>
        <w:t>Genf</w:t>
      </w:r>
      <w:proofErr w:type="spellEnd"/>
      <w:r>
        <w:rPr>
          <w:lang w:val="en-US"/>
        </w:rPr>
        <w:t xml:space="preserve"> &amp; </w:t>
      </w:r>
      <w:proofErr w:type="spellStart"/>
      <w:r>
        <w:rPr>
          <w:lang w:val="en-US"/>
        </w:rPr>
        <w:t>Waadt</w:t>
      </w:r>
      <w:proofErr w:type="spellEnd"/>
      <w:r>
        <w:rPr>
          <w:lang w:val="en-US"/>
        </w:rPr>
        <w:t xml:space="preserve"> </w:t>
      </w:r>
      <w:proofErr w:type="spellStart"/>
      <w:r>
        <w:rPr>
          <w:lang w:val="en-US"/>
        </w:rPr>
        <w:t>oder</w:t>
      </w:r>
      <w:proofErr w:type="spellEnd"/>
      <w:r>
        <w:rPr>
          <w:lang w:val="en-US"/>
        </w:rPr>
        <w:t xml:space="preserve"> Solothurn &amp; Aargau</w:t>
      </w:r>
    </w:p>
    <w:p w14:paraId="25905938" w14:textId="1F3E934C" w:rsidR="00027226" w:rsidRDefault="00027226" w:rsidP="00027226">
      <w:pPr>
        <w:rPr>
          <w:lang w:val="en-US"/>
        </w:rPr>
      </w:pPr>
    </w:p>
    <w:p w14:paraId="3EA57EAF" w14:textId="6DF9E2A0" w:rsidR="00027226" w:rsidRDefault="00027226" w:rsidP="00027226">
      <w:pPr>
        <w:rPr>
          <w:lang w:val="en-US"/>
        </w:rPr>
      </w:pPr>
    </w:p>
    <w:p w14:paraId="26781946" w14:textId="686E63BA" w:rsidR="00027226" w:rsidRDefault="00027226" w:rsidP="00027226">
      <w:pPr>
        <w:rPr>
          <w:lang w:val="en-US"/>
        </w:rPr>
      </w:pPr>
    </w:p>
    <w:p w14:paraId="6DF4B37B" w14:textId="77777777" w:rsidR="00027226" w:rsidRDefault="00027226" w:rsidP="00027226">
      <w:pPr>
        <w:rPr>
          <w:lang w:val="en-US"/>
        </w:rPr>
      </w:pPr>
    </w:p>
    <w:p w14:paraId="1DCEBD3D" w14:textId="77777777" w:rsidR="00027226" w:rsidRDefault="00027226" w:rsidP="00027226">
      <w:pPr>
        <w:rPr>
          <w:lang w:val="en-US"/>
        </w:rPr>
      </w:pPr>
    </w:p>
    <w:p w14:paraId="2173324E" w14:textId="5F965883" w:rsidR="00027226" w:rsidRDefault="00027226" w:rsidP="00027226">
      <w:pPr>
        <w:rPr>
          <w:sz w:val="28"/>
          <w:szCs w:val="28"/>
          <w:u w:val="single"/>
          <w:lang w:val="en-US"/>
        </w:rPr>
      </w:pPr>
      <w:r w:rsidRPr="00027226">
        <w:rPr>
          <w:sz w:val="28"/>
          <w:szCs w:val="28"/>
          <w:u w:val="single"/>
          <w:lang w:val="en-US"/>
        </w:rPr>
        <w:lastRenderedPageBreak/>
        <w:t>Results National Data</w:t>
      </w:r>
    </w:p>
    <w:p w14:paraId="25CE89E9" w14:textId="7F8D6DD5" w:rsidR="00027226" w:rsidRDefault="00027226" w:rsidP="00027226">
      <w:pPr>
        <w:rPr>
          <w:sz w:val="28"/>
          <w:szCs w:val="28"/>
          <w:u w:val="single"/>
          <w:lang w:val="en-US"/>
        </w:rPr>
      </w:pPr>
    </w:p>
    <w:p w14:paraId="6FBB7B70" w14:textId="05E83AF8" w:rsidR="00027226" w:rsidRDefault="00027226" w:rsidP="00027226">
      <w:pPr>
        <w:rPr>
          <w:lang w:val="en-US"/>
        </w:rPr>
      </w:pPr>
      <w:proofErr w:type="gramStart"/>
      <w:r>
        <w:rPr>
          <w:lang w:val="en-US"/>
        </w:rPr>
        <w:t>In order to</w:t>
      </w:r>
      <w:proofErr w:type="gramEnd"/>
      <w:r>
        <w:rPr>
          <w:lang w:val="en-US"/>
        </w:rPr>
        <w:t xml:space="preserve"> validate the necessary common trend </w:t>
      </w:r>
      <w:r w:rsidR="00474FC6">
        <w:rPr>
          <w:lang w:val="en-US"/>
        </w:rPr>
        <w:t>assumption,</w:t>
      </w:r>
      <w:r>
        <w:rPr>
          <w:lang w:val="en-US"/>
        </w:rPr>
        <w:t xml:space="preserve"> we looked at</w:t>
      </w:r>
      <w:r w:rsidR="00474FC6">
        <w:rPr>
          <w:lang w:val="en-US"/>
        </w:rPr>
        <w:t xml:space="preserve"> the development over time of the unemployment rate, the total employment level and the employment level of foreigners in Germany and Switzerland. </w:t>
      </w:r>
    </w:p>
    <w:p w14:paraId="2EED7018" w14:textId="65F2100C" w:rsidR="00027226" w:rsidRDefault="00027226" w:rsidP="00027226">
      <w:pPr>
        <w:rPr>
          <w:lang w:val="en-US"/>
        </w:rPr>
      </w:pPr>
    </w:p>
    <w:p w14:paraId="125E9991" w14:textId="70FB0546" w:rsidR="00027226" w:rsidRDefault="00027226" w:rsidP="00027226">
      <w:pPr>
        <w:rPr>
          <w:lang w:val="en-US"/>
        </w:rPr>
      </w:pPr>
      <w:r w:rsidRPr="00027226">
        <w:rPr>
          <w:noProof/>
          <w:lang w:val="en-US"/>
        </w:rPr>
        <w:drawing>
          <wp:inline distT="0" distB="0" distL="0" distR="0" wp14:anchorId="0013687C" wp14:editId="5E2FF5F1">
            <wp:extent cx="1908000" cy="1391471"/>
            <wp:effectExtent l="0" t="0" r="0" b="571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8000" cy="1391471"/>
                    </a:xfrm>
                    <a:prstGeom prst="rect">
                      <a:avLst/>
                    </a:prstGeom>
                  </pic:spPr>
                </pic:pic>
              </a:graphicData>
            </a:graphic>
          </wp:inline>
        </w:drawing>
      </w:r>
      <w:r w:rsidR="00474FC6" w:rsidRPr="00474FC6">
        <w:rPr>
          <w:noProof/>
          <w:lang w:val="en-US"/>
        </w:rPr>
        <w:drawing>
          <wp:inline distT="0" distB="0" distL="0" distR="0" wp14:anchorId="2D9BA127" wp14:editId="48198FFF">
            <wp:extent cx="1908000" cy="1354069"/>
            <wp:effectExtent l="0" t="0" r="0" b="508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8000" cy="1354069"/>
                    </a:xfrm>
                    <a:prstGeom prst="rect">
                      <a:avLst/>
                    </a:prstGeom>
                  </pic:spPr>
                </pic:pic>
              </a:graphicData>
            </a:graphic>
          </wp:inline>
        </w:drawing>
      </w:r>
      <w:r w:rsidR="00474FC6" w:rsidRPr="00474FC6">
        <w:rPr>
          <w:noProof/>
          <w:lang w:val="en-US"/>
        </w:rPr>
        <w:drawing>
          <wp:inline distT="0" distB="0" distL="0" distR="0" wp14:anchorId="00283489" wp14:editId="28F5B6DD">
            <wp:extent cx="1908000" cy="1354069"/>
            <wp:effectExtent l="0" t="0" r="0" b="508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8000" cy="1354069"/>
                    </a:xfrm>
                    <a:prstGeom prst="rect">
                      <a:avLst/>
                    </a:prstGeom>
                  </pic:spPr>
                </pic:pic>
              </a:graphicData>
            </a:graphic>
          </wp:inline>
        </w:drawing>
      </w:r>
    </w:p>
    <w:p w14:paraId="69064FC1" w14:textId="322E8CBC" w:rsidR="00474FC6" w:rsidRDefault="00474FC6" w:rsidP="00027226">
      <w:pPr>
        <w:rPr>
          <w:lang w:val="en-US"/>
        </w:rPr>
      </w:pPr>
    </w:p>
    <w:p w14:paraId="3ED9D82C" w14:textId="7F05DA7C" w:rsidR="00474FC6" w:rsidRDefault="00474FC6" w:rsidP="00027226">
      <w:pPr>
        <w:rPr>
          <w:lang w:val="en-US"/>
        </w:rPr>
      </w:pPr>
      <w:r>
        <w:rPr>
          <w:lang w:val="en-US"/>
        </w:rPr>
        <w:t>As one can see, the trends pre-2015 are similar but not all the same.</w:t>
      </w:r>
      <w:r w:rsidR="005D2950">
        <w:rPr>
          <w:lang w:val="en-US"/>
        </w:rPr>
        <w:t xml:space="preserve"> However, we can </w:t>
      </w:r>
      <w:proofErr w:type="gramStart"/>
      <w:r w:rsidR="005D2950">
        <w:rPr>
          <w:lang w:val="en-US"/>
        </w:rPr>
        <w:t>make the assumption</w:t>
      </w:r>
      <w:proofErr w:type="gramEnd"/>
      <w:r w:rsidR="005D2950">
        <w:rPr>
          <w:lang w:val="en-US"/>
        </w:rPr>
        <w:t xml:space="preserve"> that Switzerland and Germany are comparable since they have similar demographics, institutions etc. </w:t>
      </w:r>
      <w:r>
        <w:rPr>
          <w:lang w:val="en-US"/>
        </w:rPr>
        <w:t xml:space="preserve"> </w:t>
      </w:r>
    </w:p>
    <w:p w14:paraId="2A43DFDA" w14:textId="08EF6DD0" w:rsidR="00474FC6" w:rsidRDefault="00474FC6" w:rsidP="00027226">
      <w:pPr>
        <w:rPr>
          <w:lang w:val="en-US"/>
        </w:rPr>
      </w:pPr>
    </w:p>
    <w:p w14:paraId="35682C44" w14:textId="06DE8FB8" w:rsidR="005D2950" w:rsidRDefault="00474FC6" w:rsidP="00027226">
      <w:pPr>
        <w:rPr>
          <w:lang w:val="en-US"/>
        </w:rPr>
      </w:pPr>
      <w:r w:rsidRPr="00474FC6">
        <w:rPr>
          <w:noProof/>
          <w:lang w:val="en-US"/>
        </w:rPr>
        <w:drawing>
          <wp:inline distT="0" distB="0" distL="0" distR="0" wp14:anchorId="1D7A8AAE" wp14:editId="0126F162">
            <wp:extent cx="2400300" cy="167640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00300" cy="1676400"/>
                    </a:xfrm>
                    <a:prstGeom prst="rect">
                      <a:avLst/>
                    </a:prstGeom>
                  </pic:spPr>
                </pic:pic>
              </a:graphicData>
            </a:graphic>
          </wp:inline>
        </w:drawing>
      </w:r>
    </w:p>
    <w:p w14:paraId="233C3460" w14:textId="19392CEA" w:rsidR="005D2950" w:rsidRDefault="005D2950" w:rsidP="00027226">
      <w:pPr>
        <w:rPr>
          <w:lang w:val="en-US"/>
        </w:rPr>
      </w:pPr>
    </w:p>
    <w:p w14:paraId="417CD41D" w14:textId="30AB859C" w:rsidR="005D2950" w:rsidRDefault="005D2950" w:rsidP="00027226">
      <w:pPr>
        <w:rPr>
          <w:lang w:val="en-US"/>
        </w:rPr>
      </w:pPr>
      <w:r>
        <w:rPr>
          <w:lang w:val="en-US"/>
        </w:rPr>
        <w:t>When we look at the number of refugees relative to population size, we can see a development as expected. The numbers in Germany increase exponentially from mid-2014 while they only increase linearly in Switzerland. After</w:t>
      </w:r>
      <w:r w:rsidR="00AE05B1">
        <w:rPr>
          <w:lang w:val="en-US"/>
        </w:rPr>
        <w:t xml:space="preserve"> 2016 this exponential trend levels off. </w:t>
      </w:r>
    </w:p>
    <w:p w14:paraId="3F318598" w14:textId="69DEDC7A" w:rsidR="004C5025" w:rsidRDefault="004C5025" w:rsidP="00027226">
      <w:pPr>
        <w:rPr>
          <w:lang w:val="en-US"/>
        </w:rPr>
      </w:pPr>
    </w:p>
    <w:p w14:paraId="25BD205E" w14:textId="6690AC5A" w:rsidR="004C5025" w:rsidRDefault="004C5025" w:rsidP="00027226">
      <w:pPr>
        <w:rPr>
          <w:lang w:val="en-US"/>
        </w:rPr>
      </w:pPr>
      <w:r>
        <w:rPr>
          <w:lang w:val="en-US"/>
        </w:rPr>
        <w:t xml:space="preserve">Next, let us look at the results of the ATET estimation. </w:t>
      </w:r>
    </w:p>
    <w:p w14:paraId="1044A1DA" w14:textId="75698947" w:rsidR="004C5025" w:rsidRDefault="004C5025" w:rsidP="00027226">
      <w:pPr>
        <w:rPr>
          <w:lang w:val="en-US"/>
        </w:rPr>
      </w:pPr>
    </w:p>
    <w:p w14:paraId="03A33AC1" w14:textId="49F7D4A4" w:rsidR="0065104F" w:rsidRPr="0065104F" w:rsidRDefault="0065104F" w:rsidP="0065104F">
      <w:pPr>
        <w:rPr>
          <w:lang w:val="en-US"/>
        </w:rPr>
      </w:pPr>
      <w:r w:rsidRPr="0065104F">
        <w:rPr>
          <w:lang w:val="en-US"/>
        </w:rPr>
        <w:t xml:space="preserve">The ATET is for </w:t>
      </w:r>
      <w:r w:rsidRPr="009516DD">
        <w:rPr>
          <w:b/>
          <w:bCs/>
          <w:lang w:val="en-US"/>
        </w:rPr>
        <w:t xml:space="preserve">Total </w:t>
      </w:r>
      <w:proofErr w:type="spellStart"/>
      <w:r w:rsidRPr="009516DD">
        <w:rPr>
          <w:b/>
          <w:bCs/>
          <w:lang w:val="en-US"/>
        </w:rPr>
        <w:t>Empl</w:t>
      </w:r>
      <w:proofErr w:type="spellEnd"/>
      <w:r w:rsidRPr="009516DD">
        <w:rPr>
          <w:b/>
          <w:bCs/>
          <w:lang w:val="en-US"/>
        </w:rPr>
        <w:t xml:space="preserve"> is 1</w:t>
      </w:r>
      <w:r w:rsidR="009516DD" w:rsidRPr="009516DD">
        <w:rPr>
          <w:b/>
          <w:bCs/>
          <w:lang w:val="en-US"/>
        </w:rPr>
        <w:t>,</w:t>
      </w:r>
      <w:r w:rsidRPr="009516DD">
        <w:rPr>
          <w:b/>
          <w:bCs/>
          <w:lang w:val="en-US"/>
        </w:rPr>
        <w:t>262</w:t>
      </w:r>
      <w:r w:rsidR="009516DD" w:rsidRPr="009516DD">
        <w:rPr>
          <w:b/>
          <w:bCs/>
          <w:lang w:val="en-US"/>
        </w:rPr>
        <w:t>,</w:t>
      </w:r>
      <w:r w:rsidRPr="009516DD">
        <w:rPr>
          <w:b/>
          <w:bCs/>
          <w:lang w:val="en-US"/>
        </w:rPr>
        <w:t>062</w:t>
      </w:r>
    </w:p>
    <w:p w14:paraId="2811B962" w14:textId="5A9BD555" w:rsidR="0065104F" w:rsidRPr="0065104F" w:rsidRDefault="0065104F" w:rsidP="0065104F">
      <w:pPr>
        <w:rPr>
          <w:lang w:val="en-US"/>
        </w:rPr>
      </w:pPr>
      <w:r w:rsidRPr="0065104F">
        <w:rPr>
          <w:lang w:val="en-US"/>
        </w:rPr>
        <w:t xml:space="preserve">The ATET is for </w:t>
      </w:r>
      <w:r w:rsidRPr="009516DD">
        <w:rPr>
          <w:b/>
          <w:bCs/>
          <w:lang w:val="en-US"/>
        </w:rPr>
        <w:t xml:space="preserve">Total </w:t>
      </w:r>
      <w:proofErr w:type="spellStart"/>
      <w:r w:rsidRPr="009516DD">
        <w:rPr>
          <w:b/>
          <w:bCs/>
          <w:lang w:val="en-US"/>
        </w:rPr>
        <w:t>Empl</w:t>
      </w:r>
      <w:proofErr w:type="spellEnd"/>
      <w:r w:rsidRPr="009516DD">
        <w:rPr>
          <w:b/>
          <w:bCs/>
          <w:lang w:val="en-US"/>
        </w:rPr>
        <w:t xml:space="preserve"> Foreigners is 616</w:t>
      </w:r>
      <w:r w:rsidR="009516DD" w:rsidRPr="009516DD">
        <w:rPr>
          <w:b/>
          <w:bCs/>
          <w:lang w:val="en-US"/>
        </w:rPr>
        <w:t>,</w:t>
      </w:r>
      <w:r w:rsidRPr="009516DD">
        <w:rPr>
          <w:b/>
          <w:bCs/>
          <w:lang w:val="en-US"/>
        </w:rPr>
        <w:t>629</w:t>
      </w:r>
    </w:p>
    <w:p w14:paraId="4B01B214" w14:textId="716645A3" w:rsidR="0065104F" w:rsidRDefault="0065104F" w:rsidP="0065104F">
      <w:pPr>
        <w:rPr>
          <w:b/>
          <w:bCs/>
          <w:lang w:val="en-US"/>
        </w:rPr>
      </w:pPr>
      <w:r w:rsidRPr="0065104F">
        <w:rPr>
          <w:lang w:val="en-US"/>
        </w:rPr>
        <w:t xml:space="preserve">The ATET is for </w:t>
      </w:r>
      <w:r w:rsidRPr="009516DD">
        <w:rPr>
          <w:b/>
          <w:bCs/>
          <w:lang w:val="en-US"/>
        </w:rPr>
        <w:t>Unemployment Rate is -1.0</w:t>
      </w:r>
    </w:p>
    <w:p w14:paraId="7B8A6E87" w14:textId="08BF3C0A" w:rsidR="009516DD" w:rsidRDefault="009516DD" w:rsidP="0065104F">
      <w:pPr>
        <w:rPr>
          <w:b/>
          <w:bCs/>
          <w:lang w:val="en-US"/>
        </w:rPr>
      </w:pPr>
    </w:p>
    <w:p w14:paraId="2B6EFD03" w14:textId="3FCCCE46" w:rsidR="009516DD" w:rsidRPr="009516DD" w:rsidRDefault="009516DD" w:rsidP="0065104F">
      <w:pPr>
        <w:rPr>
          <w:lang w:val="en-US"/>
        </w:rPr>
      </w:pPr>
      <w:proofErr w:type="gramStart"/>
      <w:r>
        <w:rPr>
          <w:lang w:val="en-US"/>
        </w:rPr>
        <w:t>Assuming that</w:t>
      </w:r>
      <w:proofErr w:type="gramEnd"/>
      <w:r>
        <w:rPr>
          <w:lang w:val="en-US"/>
        </w:rPr>
        <w:t xml:space="preserve"> all identifying assumptions hold, we can see </w:t>
      </w:r>
      <w:r w:rsidR="00AB1DA4">
        <w:rPr>
          <w:lang w:val="en-US"/>
        </w:rPr>
        <w:t>that the influx of employees led to an increase in the total employment level by approximately 1.3m and an increase in the employment level for foreigners by approximately 0.6m. It is interesting that the effect is almost twice as large on the total level of employment.</w:t>
      </w:r>
      <w:r w:rsidR="00FF6D40">
        <w:rPr>
          <w:lang w:val="en-US"/>
        </w:rPr>
        <w:t xml:space="preserve"> Perhaps this is because </w:t>
      </w:r>
    </w:p>
    <w:p w14:paraId="426BFCEF" w14:textId="43D34593" w:rsidR="009516DD" w:rsidRDefault="009516DD" w:rsidP="0065104F">
      <w:pPr>
        <w:rPr>
          <w:b/>
          <w:bCs/>
          <w:lang w:val="en-US"/>
        </w:rPr>
      </w:pPr>
    </w:p>
    <w:p w14:paraId="1B20EFB2" w14:textId="0FF28551" w:rsidR="009516DD" w:rsidRDefault="009516DD" w:rsidP="0065104F">
      <w:pPr>
        <w:rPr>
          <w:lang w:val="en-US"/>
        </w:rPr>
      </w:pPr>
      <w:r>
        <w:rPr>
          <w:lang w:val="en-US"/>
        </w:rPr>
        <w:t xml:space="preserve">And </w:t>
      </w:r>
      <w:proofErr w:type="gramStart"/>
      <w:r>
        <w:rPr>
          <w:lang w:val="en-US"/>
        </w:rPr>
        <w:t>finally</w:t>
      </w:r>
      <w:proofErr w:type="gramEnd"/>
      <w:r>
        <w:rPr>
          <w:lang w:val="en-US"/>
        </w:rPr>
        <w:t xml:space="preserve"> the results for the OLS estimation of the effect on low-wage employment.</w:t>
      </w:r>
    </w:p>
    <w:p w14:paraId="65F1340A" w14:textId="77777777" w:rsidR="009516DD" w:rsidRPr="009516DD" w:rsidRDefault="009516DD" w:rsidP="0065104F">
      <w:pPr>
        <w:rPr>
          <w:lang w:val="en-US"/>
        </w:rPr>
      </w:pPr>
    </w:p>
    <w:p w14:paraId="1B197C10" w14:textId="77777777" w:rsidR="0065104F" w:rsidRPr="0065104F" w:rsidRDefault="0065104F" w:rsidP="0065104F">
      <w:pPr>
        <w:rPr>
          <w:lang w:val="en-US"/>
        </w:rPr>
      </w:pPr>
      <w:r w:rsidRPr="0065104F">
        <w:rPr>
          <w:lang w:val="en-US"/>
        </w:rPr>
        <w:t>OLS Estimation Results:</w:t>
      </w:r>
    </w:p>
    <w:p w14:paraId="3BB940A3" w14:textId="77777777" w:rsidR="0065104F" w:rsidRPr="0065104F" w:rsidRDefault="0065104F" w:rsidP="0065104F">
      <w:pPr>
        <w:rPr>
          <w:lang w:val="en-US"/>
        </w:rPr>
      </w:pPr>
      <w:r w:rsidRPr="0065104F">
        <w:rPr>
          <w:lang w:val="en-US"/>
        </w:rPr>
        <w:t>--------------------------------------------------------------------------------</w:t>
      </w:r>
    </w:p>
    <w:p w14:paraId="4CF18A5A" w14:textId="77777777" w:rsidR="0065104F" w:rsidRPr="0065104F" w:rsidRDefault="0065104F" w:rsidP="0065104F">
      <w:pPr>
        <w:rPr>
          <w:lang w:val="en-US"/>
        </w:rPr>
      </w:pPr>
      <w:r w:rsidRPr="0065104F">
        <w:rPr>
          <w:lang w:val="en-US"/>
        </w:rPr>
        <w:lastRenderedPageBreak/>
        <w:t xml:space="preserve">Dependent Variable: Total </w:t>
      </w:r>
      <w:proofErr w:type="spellStart"/>
      <w:r w:rsidRPr="0065104F">
        <w:rPr>
          <w:lang w:val="en-US"/>
        </w:rPr>
        <w:t>Empl</w:t>
      </w:r>
      <w:proofErr w:type="spellEnd"/>
      <w:r w:rsidRPr="0065104F">
        <w:rPr>
          <w:lang w:val="en-US"/>
        </w:rPr>
        <w:t xml:space="preserve"> (</w:t>
      </w:r>
      <w:proofErr w:type="spellStart"/>
      <w:r w:rsidRPr="0065104F">
        <w:rPr>
          <w:lang w:val="en-US"/>
        </w:rPr>
        <w:t>geringfügig</w:t>
      </w:r>
      <w:proofErr w:type="spellEnd"/>
      <w:r w:rsidRPr="0065104F">
        <w:rPr>
          <w:lang w:val="en-US"/>
        </w:rPr>
        <w:t>)</w:t>
      </w:r>
    </w:p>
    <w:p w14:paraId="69557011" w14:textId="77777777" w:rsidR="0065104F" w:rsidRPr="0065104F" w:rsidRDefault="0065104F" w:rsidP="0065104F">
      <w:pPr>
        <w:rPr>
          <w:lang w:val="en-US"/>
        </w:rPr>
      </w:pPr>
      <w:r w:rsidRPr="0065104F">
        <w:rPr>
          <w:lang w:val="en-US"/>
        </w:rPr>
        <w:t>--------------------------------------------------------------------------------</w:t>
      </w:r>
    </w:p>
    <w:p w14:paraId="0DB9200F" w14:textId="1C74B7DE" w:rsidR="0065104F" w:rsidRPr="0065104F" w:rsidRDefault="0065104F" w:rsidP="0065104F">
      <w:pPr>
        <w:rPr>
          <w:lang w:val="en-US"/>
        </w:rPr>
      </w:pPr>
      <w:r w:rsidRPr="0065104F">
        <w:rPr>
          <w:lang w:val="en-US"/>
        </w:rPr>
        <w:t xml:space="preserve">                          </w:t>
      </w:r>
      <w:proofErr w:type="spellStart"/>
      <w:r w:rsidRPr="0065104F">
        <w:rPr>
          <w:lang w:val="en-US"/>
        </w:rPr>
        <w:t>coef</w:t>
      </w:r>
      <w:proofErr w:type="spellEnd"/>
      <w:r w:rsidRPr="0065104F">
        <w:rPr>
          <w:lang w:val="en-US"/>
        </w:rPr>
        <w:t xml:space="preserve">            </w:t>
      </w:r>
      <w:r w:rsidR="009516DD">
        <w:rPr>
          <w:lang w:val="en-US"/>
        </w:rPr>
        <w:tab/>
      </w:r>
      <w:r w:rsidR="009516DD">
        <w:rPr>
          <w:lang w:val="en-US"/>
        </w:rPr>
        <w:tab/>
      </w:r>
      <w:proofErr w:type="gramStart"/>
      <w:r w:rsidRPr="0065104F">
        <w:rPr>
          <w:lang w:val="en-US"/>
        </w:rPr>
        <w:t xml:space="preserve">se  </w:t>
      </w:r>
      <w:r w:rsidR="009516DD">
        <w:rPr>
          <w:lang w:val="en-US"/>
        </w:rPr>
        <w:tab/>
      </w:r>
      <w:proofErr w:type="gramEnd"/>
      <w:r w:rsidR="009516DD">
        <w:rPr>
          <w:lang w:val="en-US"/>
        </w:rPr>
        <w:tab/>
      </w:r>
      <w:r w:rsidR="009516DD">
        <w:rPr>
          <w:lang w:val="en-US"/>
        </w:rPr>
        <w:tab/>
      </w:r>
      <w:r w:rsidRPr="0065104F">
        <w:rPr>
          <w:lang w:val="en-US"/>
        </w:rPr>
        <w:t xml:space="preserve">t-value </w:t>
      </w:r>
      <w:r w:rsidR="009516DD">
        <w:rPr>
          <w:lang w:val="en-US"/>
        </w:rPr>
        <w:tab/>
      </w:r>
      <w:r w:rsidRPr="0065104F">
        <w:rPr>
          <w:lang w:val="en-US"/>
        </w:rPr>
        <w:t>p-value</w:t>
      </w:r>
    </w:p>
    <w:p w14:paraId="120F97CC" w14:textId="116CCF18" w:rsidR="0065104F" w:rsidRPr="0065104F" w:rsidRDefault="0065104F" w:rsidP="0065104F">
      <w:proofErr w:type="spellStart"/>
      <w:r w:rsidRPr="0065104F">
        <w:t>intercept</w:t>
      </w:r>
      <w:proofErr w:type="spellEnd"/>
      <w:r w:rsidRPr="0065104F">
        <w:t xml:space="preserve">         1.847465e+</w:t>
      </w:r>
      <w:proofErr w:type="gramStart"/>
      <w:r w:rsidRPr="0065104F">
        <w:t xml:space="preserve">08  </w:t>
      </w:r>
      <w:r w:rsidR="009516DD">
        <w:tab/>
      </w:r>
      <w:proofErr w:type="gramEnd"/>
      <w:r w:rsidRPr="0065104F">
        <w:t xml:space="preserve">1.244494e+08    </w:t>
      </w:r>
      <w:r w:rsidR="009516DD">
        <w:tab/>
      </w:r>
      <w:r w:rsidRPr="0065104F">
        <w:t xml:space="preserve"> 1.48     </w:t>
      </w:r>
      <w:r w:rsidR="009516DD">
        <w:tab/>
      </w:r>
      <w:r w:rsidRPr="0065104F">
        <w:t>0.23</w:t>
      </w:r>
    </w:p>
    <w:p w14:paraId="7B3F375C" w14:textId="73479356" w:rsidR="0065104F" w:rsidRPr="0065104F" w:rsidRDefault="0065104F" w:rsidP="0065104F">
      <w:r w:rsidRPr="0065104F">
        <w:t>Total Population -2.100000e-</w:t>
      </w:r>
      <w:proofErr w:type="gramStart"/>
      <w:r w:rsidRPr="0065104F">
        <w:t xml:space="preserve">01  </w:t>
      </w:r>
      <w:r w:rsidR="009516DD">
        <w:tab/>
      </w:r>
      <w:proofErr w:type="gramEnd"/>
      <w:r w:rsidRPr="0065104F">
        <w:t xml:space="preserve">3.200000e-01   </w:t>
      </w:r>
      <w:r w:rsidR="009516DD">
        <w:tab/>
      </w:r>
      <w:r w:rsidRPr="0065104F">
        <w:t xml:space="preserve"> -0.65     </w:t>
      </w:r>
      <w:r w:rsidR="009516DD">
        <w:tab/>
      </w:r>
      <w:r w:rsidRPr="0065104F">
        <w:t>0.56</w:t>
      </w:r>
    </w:p>
    <w:p w14:paraId="433BC4D9" w14:textId="56D2A0CC" w:rsidR="0065104F" w:rsidRPr="0065104F" w:rsidRDefault="0065104F" w:rsidP="0065104F">
      <w:pPr>
        <w:rPr>
          <w:lang w:val="en-US"/>
        </w:rPr>
      </w:pPr>
      <w:r w:rsidRPr="0065104F">
        <w:rPr>
          <w:lang w:val="en-US"/>
        </w:rPr>
        <w:t>Total refugees    3.600000e-</w:t>
      </w:r>
      <w:proofErr w:type="gramStart"/>
      <w:r w:rsidRPr="0065104F">
        <w:rPr>
          <w:lang w:val="en-US"/>
        </w:rPr>
        <w:t xml:space="preserve">01  </w:t>
      </w:r>
      <w:r w:rsidR="009516DD">
        <w:rPr>
          <w:lang w:val="en-US"/>
        </w:rPr>
        <w:tab/>
      </w:r>
      <w:proofErr w:type="gramEnd"/>
      <w:r w:rsidRPr="0065104F">
        <w:rPr>
          <w:lang w:val="en-US"/>
        </w:rPr>
        <w:t xml:space="preserve">4.600000e-01    </w:t>
      </w:r>
      <w:r w:rsidR="009516DD">
        <w:rPr>
          <w:lang w:val="en-US"/>
        </w:rPr>
        <w:tab/>
      </w:r>
      <w:r w:rsidRPr="0065104F">
        <w:rPr>
          <w:lang w:val="en-US"/>
        </w:rPr>
        <w:t xml:space="preserve"> 0.79     </w:t>
      </w:r>
      <w:r w:rsidR="009516DD">
        <w:rPr>
          <w:lang w:val="en-US"/>
        </w:rPr>
        <w:tab/>
      </w:r>
      <w:r w:rsidRPr="0065104F">
        <w:rPr>
          <w:lang w:val="en-US"/>
        </w:rPr>
        <w:t>0.49</w:t>
      </w:r>
    </w:p>
    <w:p w14:paraId="66FB9F8F" w14:textId="259218C9" w:rsidR="0065104F" w:rsidRPr="0065104F" w:rsidRDefault="0065104F" w:rsidP="0065104F">
      <w:pPr>
        <w:rPr>
          <w:lang w:val="en-US"/>
        </w:rPr>
      </w:pPr>
      <w:r w:rsidRPr="0065104F">
        <w:rPr>
          <w:lang w:val="en-US"/>
        </w:rPr>
        <w:t>without educ      1.820000e+</w:t>
      </w:r>
      <w:proofErr w:type="gramStart"/>
      <w:r w:rsidRPr="0065104F">
        <w:rPr>
          <w:lang w:val="en-US"/>
        </w:rPr>
        <w:t xml:space="preserve">00  </w:t>
      </w:r>
      <w:r w:rsidR="009516DD">
        <w:rPr>
          <w:lang w:val="en-US"/>
        </w:rPr>
        <w:tab/>
      </w:r>
      <w:proofErr w:type="gramEnd"/>
      <w:r w:rsidRPr="0065104F">
        <w:rPr>
          <w:lang w:val="en-US"/>
        </w:rPr>
        <w:t xml:space="preserve">7.600000e-01     </w:t>
      </w:r>
      <w:r w:rsidR="009516DD">
        <w:rPr>
          <w:lang w:val="en-US"/>
        </w:rPr>
        <w:tab/>
      </w:r>
      <w:r w:rsidRPr="0065104F">
        <w:rPr>
          <w:lang w:val="en-US"/>
        </w:rPr>
        <w:t xml:space="preserve">2.38    </w:t>
      </w:r>
      <w:r w:rsidR="009516DD">
        <w:rPr>
          <w:lang w:val="en-US"/>
        </w:rPr>
        <w:tab/>
      </w:r>
      <w:r w:rsidR="009516DD">
        <w:rPr>
          <w:lang w:val="en-US"/>
        </w:rPr>
        <w:tab/>
      </w:r>
      <w:r w:rsidRPr="0065104F">
        <w:rPr>
          <w:lang w:val="en-US"/>
        </w:rPr>
        <w:t>0.10</w:t>
      </w:r>
    </w:p>
    <w:p w14:paraId="5E250BE9" w14:textId="3571FAE9" w:rsidR="0065104F" w:rsidRPr="0065104F" w:rsidRDefault="0065104F" w:rsidP="0065104F">
      <w:pPr>
        <w:rPr>
          <w:lang w:val="en-US"/>
        </w:rPr>
      </w:pPr>
      <w:r w:rsidRPr="0065104F">
        <w:rPr>
          <w:lang w:val="en-US"/>
        </w:rPr>
        <w:t xml:space="preserve">Year             </w:t>
      </w:r>
      <w:r w:rsidR="009516DD">
        <w:rPr>
          <w:lang w:val="en-US"/>
        </w:rPr>
        <w:t xml:space="preserve">        </w:t>
      </w:r>
      <w:r w:rsidRPr="0065104F">
        <w:rPr>
          <w:lang w:val="en-US"/>
        </w:rPr>
        <w:t>-8.084253e+</w:t>
      </w:r>
      <w:proofErr w:type="gramStart"/>
      <w:r w:rsidRPr="0065104F">
        <w:rPr>
          <w:lang w:val="en-US"/>
        </w:rPr>
        <w:t xml:space="preserve">04  </w:t>
      </w:r>
      <w:r w:rsidR="009516DD">
        <w:rPr>
          <w:lang w:val="en-US"/>
        </w:rPr>
        <w:tab/>
      </w:r>
      <w:proofErr w:type="gramEnd"/>
      <w:r w:rsidRPr="0065104F">
        <w:rPr>
          <w:lang w:val="en-US"/>
        </w:rPr>
        <w:t xml:space="preserve">6.675112e+04    </w:t>
      </w:r>
      <w:r w:rsidR="009516DD">
        <w:rPr>
          <w:lang w:val="en-US"/>
        </w:rPr>
        <w:tab/>
      </w:r>
      <w:r w:rsidRPr="0065104F">
        <w:rPr>
          <w:lang w:val="en-US"/>
        </w:rPr>
        <w:t xml:space="preserve">-1.21     </w:t>
      </w:r>
      <w:r w:rsidR="009516DD">
        <w:rPr>
          <w:lang w:val="en-US"/>
        </w:rPr>
        <w:tab/>
      </w:r>
      <w:r w:rsidRPr="0065104F">
        <w:rPr>
          <w:lang w:val="en-US"/>
        </w:rPr>
        <w:t>0.31</w:t>
      </w:r>
    </w:p>
    <w:p w14:paraId="6CC4653F" w14:textId="428D9BC3" w:rsidR="0065104F" w:rsidRPr="00027226" w:rsidRDefault="0065104F" w:rsidP="0065104F">
      <w:pPr>
        <w:rPr>
          <w:lang w:val="en-US"/>
        </w:rPr>
      </w:pPr>
    </w:p>
    <w:sectPr w:rsidR="0065104F" w:rsidRPr="00027226">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8F4C1C"/>
    <w:multiLevelType w:val="hybridMultilevel"/>
    <w:tmpl w:val="09AEB0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6BF"/>
    <w:rsid w:val="0001115B"/>
    <w:rsid w:val="00027226"/>
    <w:rsid w:val="000F36BF"/>
    <w:rsid w:val="002D4062"/>
    <w:rsid w:val="00404DD3"/>
    <w:rsid w:val="00474FC6"/>
    <w:rsid w:val="004C5025"/>
    <w:rsid w:val="005D2950"/>
    <w:rsid w:val="005F6F34"/>
    <w:rsid w:val="00625846"/>
    <w:rsid w:val="0065104F"/>
    <w:rsid w:val="006E02CC"/>
    <w:rsid w:val="00735F83"/>
    <w:rsid w:val="007967BD"/>
    <w:rsid w:val="00941767"/>
    <w:rsid w:val="009516DD"/>
    <w:rsid w:val="00985199"/>
    <w:rsid w:val="00AB1DA4"/>
    <w:rsid w:val="00AE05B1"/>
    <w:rsid w:val="00B53ABD"/>
    <w:rsid w:val="00D934BC"/>
    <w:rsid w:val="00E10FFB"/>
    <w:rsid w:val="00EE4D9B"/>
    <w:rsid w:val="00FD66DD"/>
    <w:rsid w:val="00FF6D4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C3AE5"/>
  <w15:chartTrackingRefBased/>
  <w15:docId w15:val="{FAFA54A4-B00B-4146-9892-D3546558C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9417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885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8" Type="http://schemas.openxmlformats.org/officeDocument/2006/relationships/image" Target="media/image13.tiff"/><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tiff"/><Relationship Id="rId34" Type="http://schemas.openxmlformats.org/officeDocument/2006/relationships/theme" Target="theme/theme1.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5" Type="http://schemas.openxmlformats.org/officeDocument/2006/relationships/image" Target="media/image20.tif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tiff"/><Relationship Id="rId20" Type="http://schemas.openxmlformats.org/officeDocument/2006/relationships/image" Target="media/image15.tiff"/><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24" Type="http://schemas.openxmlformats.org/officeDocument/2006/relationships/image" Target="media/image19.tiff"/><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tiff"/><Relationship Id="rId23" Type="http://schemas.openxmlformats.org/officeDocument/2006/relationships/image" Target="media/image18.tiff"/><Relationship Id="rId28" Type="http://schemas.openxmlformats.org/officeDocument/2006/relationships/image" Target="media/image23.png"/><Relationship Id="rId10" Type="http://schemas.openxmlformats.org/officeDocument/2006/relationships/image" Target="media/image5.tiff"/><Relationship Id="rId19" Type="http://schemas.openxmlformats.org/officeDocument/2006/relationships/image" Target="media/image14.tiff"/><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image" Target="media/image17.tiff"/><Relationship Id="rId27" Type="http://schemas.openxmlformats.org/officeDocument/2006/relationships/image" Target="media/image22.tiff"/><Relationship Id="rId30" Type="http://schemas.openxmlformats.org/officeDocument/2006/relationships/image" Target="media/image25.png"/><Relationship Id="rId8" Type="http://schemas.openxmlformats.org/officeDocument/2006/relationships/image" Target="media/image3.tif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600040AF-2329-AA44-AAE7-965C1BA5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428</Words>
  <Characters>2698</Characters>
  <Application>Microsoft Office Word</Application>
  <DocSecurity>0</DocSecurity>
  <Lines>22</Lines>
  <Paragraphs>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Flumenbaum, BereniceJudith</dc:creator>
  <cp:keywords/>
  <dc:description/>
  <cp:lastModifiedBy>Flumenbaum, BereniceJudith</cp:lastModifiedBy>
  <cp:revision>11</cp:revision>
  <dcterms:created xsi:type="dcterms:W3CDTF">2021-12-08T19:29:00Z</dcterms:created>
  <dcterms:modified xsi:type="dcterms:W3CDTF">2021-12-23T14:35:00Z</dcterms:modified>
</cp:coreProperties>
</file>